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94" w:rsidRPr="00C324AB" w:rsidRDefault="00F67B94" w:rsidP="00F6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7B94" w:rsidRPr="00C324AB" w:rsidRDefault="00F67B94" w:rsidP="00F6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24AB">
        <w:rPr>
          <w:rFonts w:ascii="Times New Roman" w:hAnsi="Times New Roman" w:cs="Times New Roman"/>
          <w:b/>
          <w:sz w:val="18"/>
          <w:szCs w:val="18"/>
        </w:rPr>
        <w:t>Казахский национальный университет им. аль-</w:t>
      </w:r>
      <w:proofErr w:type="spellStart"/>
      <w:r w:rsidRPr="00C324AB">
        <w:rPr>
          <w:rFonts w:ascii="Times New Roman" w:hAnsi="Times New Roman" w:cs="Times New Roman"/>
          <w:b/>
          <w:sz w:val="18"/>
          <w:szCs w:val="18"/>
        </w:rPr>
        <w:t>Фараби</w:t>
      </w:r>
      <w:proofErr w:type="spellEnd"/>
    </w:p>
    <w:p w:rsidR="00F67B94" w:rsidRPr="00C324AB" w:rsidRDefault="00F67B94" w:rsidP="00F67B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 w:eastAsia="ar-SA"/>
        </w:rPr>
      </w:pPr>
      <w:r w:rsidRPr="00C324AB">
        <w:rPr>
          <w:rFonts w:ascii="Times New Roman" w:hAnsi="Times New Roman" w:cs="Times New Roman"/>
          <w:b/>
          <w:sz w:val="18"/>
          <w:szCs w:val="18"/>
          <w:lang w:val="kk-KZ" w:eastAsia="ar-SA"/>
        </w:rPr>
        <w:t>Факультет истории, археологии  и этнологии</w:t>
      </w:r>
    </w:p>
    <w:p w:rsidR="00F67B94" w:rsidRPr="00C324AB" w:rsidRDefault="00F67B94" w:rsidP="00F67B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C324AB">
        <w:rPr>
          <w:rFonts w:ascii="Times New Roman" w:hAnsi="Times New Roman" w:cs="Times New Roman"/>
          <w:b/>
          <w:sz w:val="18"/>
          <w:szCs w:val="18"/>
          <w:lang w:eastAsia="ar-SA"/>
        </w:rPr>
        <w:t>Образовательная программа</w:t>
      </w:r>
      <w:r w:rsidRPr="00C324AB">
        <w:rPr>
          <w:rFonts w:ascii="Times New Roman" w:hAnsi="Times New Roman" w:cs="Times New Roman"/>
          <w:b/>
          <w:sz w:val="18"/>
          <w:szCs w:val="18"/>
          <w:lang w:val="kk-KZ" w:eastAsia="ar-SA"/>
        </w:rPr>
        <w:t xml:space="preserve"> по специальност</w:t>
      </w:r>
      <w:r w:rsidRPr="00C324AB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ям: </w:t>
      </w:r>
    </w:p>
    <w:p w:rsidR="00F67B94" w:rsidRPr="00F67B94" w:rsidRDefault="00F67B94" w:rsidP="00F67B94">
      <w:pPr>
        <w:jc w:val="center"/>
        <w:rPr>
          <w:rFonts w:ascii="Times New Roman" w:hAnsi="Times New Roman" w:cs="Times New Roman"/>
          <w:b/>
          <w:sz w:val="18"/>
          <w:szCs w:val="18"/>
          <w:lang w:val="kk-KZ" w:eastAsia="ar-SA"/>
        </w:rPr>
      </w:pPr>
      <w:r w:rsidRPr="00C324AB">
        <w:rPr>
          <w:rFonts w:ascii="Times New Roman" w:hAnsi="Times New Roman" w:cs="Times New Roman"/>
          <w:b/>
          <w:sz w:val="18"/>
          <w:szCs w:val="18"/>
          <w:lang w:val="kk-KZ" w:eastAsia="ar-SA"/>
        </w:rPr>
        <w:t>«</w:t>
      </w:r>
      <w:r w:rsidRPr="00F67B94">
        <w:rPr>
          <w:rFonts w:ascii="Tahoma" w:hAnsi="Tahoma" w:cs="Tahoma"/>
          <w:b/>
          <w:bCs/>
          <w:sz w:val="17"/>
          <w:szCs w:val="17"/>
          <w:shd w:val="clear" w:color="auto" w:fill="FFFFFF"/>
        </w:rPr>
        <w:t>6M041900</w:t>
      </w:r>
      <w:r w:rsidRPr="00C324AB">
        <w:rPr>
          <w:rFonts w:ascii="Times New Roman" w:hAnsi="Times New Roman" w:cs="Times New Roman"/>
          <w:b/>
          <w:sz w:val="18"/>
          <w:szCs w:val="18"/>
          <w:lang w:val="kk-KZ" w:eastAsia="ar-SA"/>
        </w:rPr>
        <w:t xml:space="preserve"> - </w:t>
      </w:r>
      <w:r w:rsidRPr="00F67B94">
        <w:rPr>
          <w:rFonts w:ascii="Times New Roman" w:hAnsi="Times New Roman" w:cs="Times New Roman"/>
          <w:b/>
          <w:sz w:val="18"/>
          <w:szCs w:val="18"/>
          <w:lang w:val="kk-KZ" w:eastAsia="ar-SA"/>
        </w:rPr>
        <w:t>«</w:t>
      </w:r>
      <w:r w:rsidRPr="00F67B94">
        <w:rPr>
          <w:rFonts w:ascii="Tahoma" w:hAnsi="Tahoma" w:cs="Tahoma"/>
          <w:b/>
          <w:bCs/>
          <w:sz w:val="17"/>
          <w:szCs w:val="17"/>
          <w:shd w:val="clear" w:color="auto" w:fill="FFFFFF"/>
        </w:rPr>
        <w:t>Музейное дело и охрана памятников</w:t>
      </w:r>
      <w:r w:rsidRPr="00F67B94">
        <w:rPr>
          <w:rFonts w:ascii="Times New Roman" w:hAnsi="Times New Roman" w:cs="Times New Roman"/>
          <w:b/>
          <w:sz w:val="18"/>
          <w:szCs w:val="18"/>
          <w:lang w:val="kk-KZ" w:eastAsia="ar-SA"/>
        </w:rPr>
        <w:t>»</w:t>
      </w:r>
    </w:p>
    <w:p w:rsidR="00F67B94" w:rsidRPr="00C324AB" w:rsidRDefault="00F67B94" w:rsidP="00F6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324AB">
        <w:rPr>
          <w:rFonts w:ascii="Times New Roman" w:hAnsi="Times New Roman" w:cs="Times New Roman"/>
          <w:b/>
          <w:sz w:val="18"/>
          <w:szCs w:val="18"/>
        </w:rPr>
        <w:t>Силлабус</w:t>
      </w:r>
      <w:proofErr w:type="spellEnd"/>
    </w:p>
    <w:p w:rsidR="00F67B94" w:rsidRPr="00FD09DE" w:rsidRDefault="00FD09DE" w:rsidP="00F67B94">
      <w:pPr>
        <w:pStyle w:val="1"/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Междисциплинарное исследование в музее</w:t>
      </w:r>
    </w:p>
    <w:p w:rsidR="00F67B94" w:rsidRPr="00C324AB" w:rsidRDefault="00F67B94" w:rsidP="00F67B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Осенний семестр 2019-2020</w:t>
      </w:r>
      <w:r w:rsidRPr="00C324AB">
        <w:rPr>
          <w:rFonts w:ascii="Times New Roman" w:hAnsi="Times New Roman" w:cs="Times New Roman"/>
          <w:b/>
          <w:sz w:val="18"/>
          <w:szCs w:val="18"/>
        </w:rPr>
        <w:t xml:space="preserve"> уч. Год</w:t>
      </w:r>
    </w:p>
    <w:tbl>
      <w:tblPr>
        <w:tblStyle w:val="a5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F67B94" w:rsidRPr="00C324AB" w:rsidTr="00421AC7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C324AB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4AB">
              <w:rPr>
                <w:rFonts w:ascii="Times New Roman" w:hAnsi="Times New Roman" w:cs="Times New Roman"/>
                <w:b/>
                <w:sz w:val="18"/>
                <w:szCs w:val="18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C324AB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4AB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AB2981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C324AB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4AB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C324AB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4AB">
              <w:rPr>
                <w:rFonts w:ascii="Times New Roman" w:hAnsi="Times New Roman" w:cs="Times New Roman"/>
                <w:b/>
                <w:sz w:val="18"/>
                <w:szCs w:val="18"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18783C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СРСП</w:t>
            </w:r>
          </w:p>
        </w:tc>
      </w:tr>
      <w:tr w:rsidR="00F67B94" w:rsidRPr="005176D2" w:rsidTr="00421AC7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94" w:rsidRPr="005176D2" w:rsidRDefault="00F67B94" w:rsidP="00421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94" w:rsidRPr="005176D2" w:rsidRDefault="00F67B94" w:rsidP="00421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94" w:rsidRPr="005176D2" w:rsidRDefault="00F67B94" w:rsidP="00421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94" w:rsidRPr="005176D2" w:rsidRDefault="00F67B94" w:rsidP="00421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94" w:rsidRPr="005176D2" w:rsidRDefault="00F67B94" w:rsidP="00421AC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67B94" w:rsidRPr="005176D2" w:rsidTr="00421AC7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5176D2" w:rsidRDefault="00F67B94" w:rsidP="00421AC7">
            <w:pPr>
              <w:pStyle w:val="1"/>
              <w:rPr>
                <w:lang w:val="en-US"/>
              </w:rPr>
            </w:pPr>
            <w:proofErr w:type="spellStart"/>
            <w:r w:rsidRPr="005176D2">
              <w:rPr>
                <w:lang w:val="en-US"/>
              </w:rPr>
              <w:t>Ist</w:t>
            </w:r>
            <w:proofErr w:type="spellEnd"/>
            <w:r w:rsidRPr="005176D2">
              <w:rPr>
                <w:lang w:val="en-US"/>
              </w:rPr>
              <w:t xml:space="preserve"> 2420</w:t>
            </w:r>
          </w:p>
          <w:p w:rsidR="00F67B94" w:rsidRPr="005176D2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E" w:rsidRPr="00FD09DE" w:rsidRDefault="00FD09DE" w:rsidP="00FD09DE">
            <w:pPr>
              <w:pStyle w:val="1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Междисциплинарное исследование в музее</w:t>
            </w:r>
          </w:p>
          <w:p w:rsidR="00F67B94" w:rsidRPr="005176D2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18783C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18783C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18783C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7B94" w:rsidRPr="005176D2" w:rsidTr="00421AC7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5176D2" w:rsidRDefault="00F67B94" w:rsidP="00421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Оф./ч</w:t>
            </w:r>
          </w:p>
          <w:p w:rsidR="00F67B94" w:rsidRPr="005176D2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F67B94" w:rsidRPr="007E40B0" w:rsidTr="00421AC7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FF1E6D" w:rsidRDefault="00F67B94" w:rsidP="00421A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94" w:rsidRPr="00FF1E6D" w:rsidRDefault="00F67B94" w:rsidP="00421AC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94" w:rsidRPr="00FF1E6D" w:rsidRDefault="00F67B94" w:rsidP="00421A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B94" w:rsidRPr="005176D2" w:rsidTr="00421AC7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5176D2" w:rsidRDefault="00F67B94" w:rsidP="00421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F67B94" w:rsidRPr="005176D2" w:rsidTr="00421AC7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94" w:rsidRPr="00B30881" w:rsidRDefault="00F67B94" w:rsidP="0042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94" w:rsidRPr="007E40B0" w:rsidRDefault="00F67B94" w:rsidP="00421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7E40B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7E40B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</w:t>
            </w:r>
          </w:p>
          <w:p w:rsidR="00F67B94" w:rsidRPr="007E40B0" w:rsidRDefault="00F67B94" w:rsidP="00421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7E40B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67B94" w:rsidRPr="007E40B0" w:rsidRDefault="00F67B94" w:rsidP="00421AC7">
            <w:pPr>
              <w:pStyle w:val="a3"/>
              <w:spacing w:before="0" w:beforeAutospacing="0" w:after="0" w:afterAutospacing="0"/>
              <w:jc w:val="both"/>
            </w:pPr>
            <w:r w:rsidRPr="007E40B0">
              <w:rPr>
                <w:lang w:eastAsia="en-US"/>
              </w:rPr>
              <w:t>1</w:t>
            </w:r>
            <w:r w:rsidRPr="007E40B0">
              <w:t xml:space="preserve"> </w:t>
            </w:r>
            <w:proofErr w:type="spellStart"/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разраб</w:t>
            </w:r>
            <w:proofErr w:type="spellEnd"/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kk-KZ"/>
              </w:rPr>
              <w:t>атывать</w:t>
            </w:r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научн</w:t>
            </w:r>
            <w:proofErr w:type="spellEnd"/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kk-KZ"/>
              </w:rPr>
              <w:t>ую</w:t>
            </w:r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концепци</w:t>
            </w:r>
            <w:proofErr w:type="spellEnd"/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kk-KZ"/>
              </w:rPr>
              <w:t>ю</w:t>
            </w:r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музея</w:t>
            </w:r>
          </w:p>
          <w:p w:rsidR="008B76AC" w:rsidRPr="008B76AC" w:rsidRDefault="00F67B94" w:rsidP="008B76AC">
            <w:pPr>
              <w:shd w:val="clear" w:color="auto" w:fill="FFFFFF"/>
              <w:spacing w:after="0" w:line="240" w:lineRule="auto"/>
              <w:ind w:left="9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76AC">
              <w:t>2</w:t>
            </w:r>
            <w:r w:rsidR="008B76AC">
              <w:rPr>
                <w:lang w:val="kk-KZ"/>
              </w:rPr>
              <w:t xml:space="preserve"> </w:t>
            </w:r>
            <w:r w:rsidR="008B76AC" w:rsidRPr="008B76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исследования в области комплектования фондов;</w:t>
            </w:r>
          </w:p>
          <w:p w:rsidR="008B76AC" w:rsidRPr="008B76AC" w:rsidRDefault="00F67B94" w:rsidP="008B76AC">
            <w:pPr>
              <w:shd w:val="clear" w:color="auto" w:fill="FFFFFF"/>
              <w:spacing w:after="0" w:line="240" w:lineRule="auto"/>
              <w:ind w:left="9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76AC">
              <w:t>3</w:t>
            </w:r>
            <w:r w:rsidR="008B76AC" w:rsidRPr="008B76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B76AC" w:rsidRPr="008B76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изучение музейных предметов и коллекций;</w:t>
            </w:r>
          </w:p>
          <w:p w:rsidR="008B76AC" w:rsidRPr="008B76AC" w:rsidRDefault="00F67B94" w:rsidP="008B76AC">
            <w:pPr>
              <w:shd w:val="clear" w:color="auto" w:fill="FFFFFF"/>
              <w:spacing w:after="0" w:line="240" w:lineRule="auto"/>
              <w:ind w:left="9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76AC">
              <w:t>4</w:t>
            </w:r>
            <w:r w:rsidR="008B76AC" w:rsidRPr="008B76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B76AC" w:rsidRPr="008B76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исследования в области охраны и хранения фонд</w:t>
            </w:r>
          </w:p>
          <w:p w:rsidR="00F67B94" w:rsidRPr="008B76AC" w:rsidRDefault="00F67B94" w:rsidP="00421AC7">
            <w:pPr>
              <w:pStyle w:val="a3"/>
              <w:spacing w:before="0" w:beforeAutospacing="0" w:after="0" w:afterAutospacing="0"/>
              <w:jc w:val="both"/>
            </w:pPr>
            <w:r w:rsidRPr="008B76AC">
              <w:t>5</w:t>
            </w:r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B76A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научное проектирование экспозиций и выставок</w:t>
            </w:r>
          </w:p>
          <w:p w:rsidR="00F67B94" w:rsidRPr="00B30881" w:rsidRDefault="00F67B94" w:rsidP="00421AC7">
            <w:pPr>
              <w:pStyle w:val="a6"/>
              <w:spacing w:after="0" w:line="240" w:lineRule="auto"/>
            </w:pPr>
          </w:p>
        </w:tc>
      </w:tr>
    </w:tbl>
    <w:tbl>
      <w:tblPr>
        <w:tblStyle w:val="a5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F67B94" w:rsidRPr="005176D2" w:rsidTr="00421AC7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Пререквизиты</w:t>
            </w:r>
            <w:proofErr w:type="spellEnd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06C35" w:rsidRDefault="00B06C35" w:rsidP="00421AC7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Учетная документация в музее; </w:t>
            </w:r>
            <w:r w:rsidRPr="00B06C35">
              <w:rPr>
                <w:rFonts w:ascii="Tahoma" w:hAnsi="Tahoma" w:cs="Tahoma"/>
                <w:bCs/>
                <w:sz w:val="17"/>
                <w:szCs w:val="17"/>
                <w:shd w:val="clear" w:color="auto" w:fill="FFFFFF"/>
              </w:rPr>
              <w:t>Теория, методика и практика социокультурного проектирования</w:t>
            </w:r>
          </w:p>
        </w:tc>
      </w:tr>
      <w:tr w:rsidR="00F67B94" w:rsidRPr="005176D2" w:rsidTr="00421AC7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5176D2" w:rsidRDefault="00F67B94" w:rsidP="00421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7B94" w:rsidRPr="00080CAA" w:rsidRDefault="00F67B94" w:rsidP="00080CA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</w:t>
            </w:r>
            <w:r w:rsidR="00080CAA" w:rsidRPr="00080CAA">
              <w:rPr>
                <w:rFonts w:ascii="Verdana" w:hAnsi="Verdana"/>
                <w:color w:val="000000"/>
                <w:sz w:val="18"/>
                <w:szCs w:val="18"/>
                <w:shd w:val="clear" w:color="auto" w:fill="F2ECE1"/>
              </w:rPr>
              <w:t xml:space="preserve">Алпатов М.В. Всеобщая история искусств. Т.З. </w:t>
            </w:r>
            <w:r w:rsidR="00080CAA" w:rsidRPr="00080CAA">
              <w:rPr>
                <w:rFonts w:ascii="Verdana" w:hAnsi="Verdana"/>
                <w:color w:val="000000"/>
                <w:sz w:val="18"/>
                <w:szCs w:val="18"/>
                <w:shd w:val="clear" w:color="auto" w:fill="F2ECE1"/>
                <w:lang w:val="kk-KZ"/>
              </w:rPr>
              <w:t>И</w:t>
            </w:r>
            <w:proofErr w:type="spellStart"/>
            <w:r w:rsidR="00080CAA" w:rsidRPr="00080CAA">
              <w:rPr>
                <w:rFonts w:ascii="Verdana" w:hAnsi="Verdana"/>
                <w:color w:val="000000"/>
                <w:sz w:val="18"/>
                <w:szCs w:val="18"/>
                <w:shd w:val="clear" w:color="auto" w:fill="F2ECE1"/>
              </w:rPr>
              <w:t>скусство</w:t>
            </w:r>
            <w:proofErr w:type="spellEnd"/>
            <w:r w:rsidR="00080CAA" w:rsidRPr="00080CAA">
              <w:rPr>
                <w:rFonts w:ascii="Verdana" w:hAnsi="Verdana"/>
                <w:color w:val="000000"/>
                <w:sz w:val="18"/>
                <w:szCs w:val="18"/>
                <w:shd w:val="clear" w:color="auto" w:fill="F2ECE1"/>
              </w:rPr>
              <w:t xml:space="preserve"> с древнейших времен до начала XVIII. М., </w:t>
            </w:r>
            <w:r w:rsidR="00080CAA" w:rsidRPr="00080CAA">
              <w:rPr>
                <w:rFonts w:ascii="Verdana" w:hAnsi="Verdana"/>
                <w:color w:val="000000"/>
                <w:sz w:val="18"/>
                <w:szCs w:val="18"/>
                <w:shd w:val="clear" w:color="auto" w:fill="F2ECE1"/>
                <w:lang w:val="kk-KZ"/>
              </w:rPr>
              <w:t>201</w:t>
            </w:r>
            <w:r w:rsidR="00080CAA" w:rsidRPr="00080CAA">
              <w:rPr>
                <w:rFonts w:ascii="Verdana" w:hAnsi="Verdana"/>
                <w:color w:val="000000"/>
                <w:sz w:val="18"/>
                <w:szCs w:val="18"/>
                <w:shd w:val="clear" w:color="auto" w:fill="F2ECE1"/>
              </w:rPr>
              <w:t>5.</w:t>
            </w:r>
          </w:p>
          <w:p w:rsidR="00080CAA" w:rsidRPr="00080CAA" w:rsidRDefault="00080CAA" w:rsidP="00080CA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t>Ноль, Л. Я. Информационные технологии в деятельности музея: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/ Л. Я. Ноль. – М.</w:t>
            </w:r>
            <w:proofErr w:type="gramStart"/>
            <w:r>
              <w:t xml:space="preserve"> :</w:t>
            </w:r>
            <w:proofErr w:type="gramEnd"/>
            <w:r>
              <w:t xml:space="preserve"> РГГУ, 2007.</w:t>
            </w:r>
          </w:p>
          <w:p w:rsidR="00080CAA" w:rsidRPr="00080CAA" w:rsidRDefault="00080CAA" w:rsidP="00080CA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t>Основы музееведения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отв. ред. Э.А. </w:t>
            </w:r>
            <w:proofErr w:type="spellStart"/>
            <w:r>
              <w:t>Шулепова</w:t>
            </w:r>
            <w:proofErr w:type="spellEnd"/>
            <w:r>
              <w:t xml:space="preserve">. – Изд. 2-е, </w:t>
            </w:r>
            <w:proofErr w:type="spellStart"/>
            <w:r>
              <w:t>испр</w:t>
            </w:r>
            <w:proofErr w:type="spellEnd"/>
            <w:r>
              <w:t>. – М.: ЛИБРОКОМ, 2009.</w:t>
            </w:r>
          </w:p>
          <w:p w:rsidR="00080CAA" w:rsidRPr="005176D2" w:rsidRDefault="00080CAA" w:rsidP="00080CA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t>Романычева, И. Г. Музейное дело: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И. Г. Романычева. – </w:t>
            </w:r>
            <w:r>
              <w:rPr>
                <w:lang w:val="kk-KZ"/>
              </w:rPr>
              <w:t>Спб</w:t>
            </w:r>
            <w:r>
              <w:t>.,</w:t>
            </w:r>
            <w:r>
              <w:rPr>
                <w:lang w:val="kk-KZ"/>
              </w:rPr>
              <w:t>201</w:t>
            </w:r>
            <w:r>
              <w:t>3.</w:t>
            </w:r>
            <w:r>
              <w:rPr>
                <w:lang w:val="kk-KZ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F67B94" w:rsidRPr="005176D2" w:rsidTr="00421AC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94" w:rsidRPr="005176D2" w:rsidRDefault="00F67B94" w:rsidP="00421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94" w:rsidRPr="005176D2" w:rsidRDefault="00F67B94" w:rsidP="00421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67B94" w:rsidRPr="005176D2" w:rsidRDefault="00F67B94" w:rsidP="00421AC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7B94" w:rsidRPr="005176D2" w:rsidRDefault="00F67B94" w:rsidP="00421AC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СРС сданное на неделю позже будет принято, но оценка снижена на 50%</w:t>
            </w:r>
          </w:p>
          <w:p w:rsidR="00F67B94" w:rsidRPr="005176D2" w:rsidRDefault="00F67B94" w:rsidP="00421AC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F67B94" w:rsidRPr="005176D2" w:rsidRDefault="00F67B94" w:rsidP="00421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Семинарские занятия, СРС </w:t>
            </w:r>
            <w:proofErr w:type="gramStart"/>
            <w:r w:rsidRPr="005176D2">
              <w:rPr>
                <w:rFonts w:ascii="Times New Roman" w:hAnsi="Times New Roman" w:cs="Times New Roman"/>
                <w:bCs/>
                <w:sz w:val="20"/>
                <w:szCs w:val="20"/>
              </w:rPr>
              <w:t>должна</w:t>
            </w:r>
            <w:proofErr w:type="gramEnd"/>
            <w:r w:rsidRPr="00517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носит самостоятельный, творческий характер</w:t>
            </w:r>
          </w:p>
          <w:p w:rsidR="00F67B94" w:rsidRPr="005176D2" w:rsidRDefault="00F67B94" w:rsidP="00421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F67B94" w:rsidRPr="005176D2" w:rsidRDefault="00F67B94" w:rsidP="00421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Э-</w:t>
            </w:r>
            <w:proofErr w:type="gramEnd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адресу</w:t>
            </w:r>
            <w:r w:rsidRPr="005176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67B94" w:rsidRPr="005176D2" w:rsidTr="00421AC7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94" w:rsidRPr="005176D2" w:rsidRDefault="00F67B94" w:rsidP="00421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94" w:rsidRPr="005176D2" w:rsidRDefault="00F67B94" w:rsidP="00421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67B94" w:rsidRPr="005176D2" w:rsidRDefault="00F67B94" w:rsidP="00421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F67B94" w:rsidRPr="005176D2" w:rsidRDefault="00F67B94" w:rsidP="00F67B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D2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5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516BFE" w:rsidRPr="00B30881" w:rsidTr="00FC4B30">
        <w:trPr>
          <w:trHeight w:val="300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6BFE" w:rsidRPr="00B30881" w:rsidRDefault="00516BFE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BFE" w:rsidRPr="00516BFE" w:rsidRDefault="00516BFE" w:rsidP="00516BFE">
            <w:pPr>
              <w:shd w:val="clear" w:color="auto" w:fill="FFFFFF"/>
              <w:spacing w:after="75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Лекция 1 </w:t>
            </w:r>
            <w:r w:rsidRPr="00516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Музей как научно-исследовательский центр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FE" w:rsidRPr="00516BFE" w:rsidRDefault="00DE1018" w:rsidP="00421A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6BFE" w:rsidRDefault="00C968CC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E3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516BFE" w:rsidRPr="00516BFE" w:rsidRDefault="00516BFE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6BFE" w:rsidRPr="00B30881" w:rsidTr="00FC4B30">
        <w:trPr>
          <w:trHeight w:val="270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FE" w:rsidRPr="00B30881" w:rsidRDefault="00516BFE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FE" w:rsidRPr="00516BFE" w:rsidRDefault="00516BFE" w:rsidP="00516BFE">
            <w:pPr>
              <w:pStyle w:val="4"/>
              <w:shd w:val="clear" w:color="auto" w:fill="FFFFFF"/>
              <w:spacing w:before="0" w:after="150"/>
              <w:rPr>
                <w:rFonts w:ascii="Verdana" w:hAnsi="Verdana"/>
                <w:b w:val="0"/>
                <w:i w:val="0"/>
                <w:color w:val="auto"/>
                <w:sz w:val="20"/>
                <w:szCs w:val="20"/>
              </w:rPr>
            </w:pPr>
            <w:r w:rsidRPr="00516BF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kk-KZ" w:eastAsia="ar-SA"/>
              </w:rPr>
              <w:t xml:space="preserve">Семинар 1 </w:t>
            </w:r>
            <w:r w:rsidRPr="00516BFE">
              <w:rPr>
                <w:rFonts w:ascii="Verdana" w:hAnsi="Verdana"/>
                <w:b w:val="0"/>
                <w:i w:val="0"/>
                <w:color w:val="auto"/>
                <w:sz w:val="20"/>
                <w:szCs w:val="20"/>
              </w:rPr>
              <w:t>Научные исследования в рамках профильных наук</w:t>
            </w:r>
          </w:p>
          <w:p w:rsidR="00516BFE" w:rsidRDefault="00516BFE" w:rsidP="00421A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FE" w:rsidRDefault="00516BFE" w:rsidP="00421A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FE" w:rsidRDefault="00516BFE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018" w:rsidRPr="00B30881" w:rsidTr="00D70CC6">
        <w:trPr>
          <w:trHeight w:val="390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1018" w:rsidRPr="00DE1018" w:rsidRDefault="007E3EEE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1018" w:rsidRPr="00DE1018" w:rsidRDefault="00DE1018" w:rsidP="00DE1018">
            <w:pPr>
              <w:pStyle w:val="4"/>
              <w:shd w:val="clear" w:color="auto" w:fill="FFFFFF"/>
              <w:spacing w:before="0" w:after="15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DE101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kk-KZ"/>
              </w:rPr>
              <w:t xml:space="preserve">Лекция 2 </w:t>
            </w:r>
            <w:r w:rsidRPr="00DE1018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Изучение музейных предметов и коллекций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1018" w:rsidRPr="00DE1018" w:rsidRDefault="007E3EEE" w:rsidP="00421A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1018" w:rsidRPr="00DE1018" w:rsidRDefault="00C968CC" w:rsidP="00F24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2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E1018" w:rsidRPr="00B30881" w:rsidTr="00D70CC6">
        <w:trPr>
          <w:trHeight w:val="255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18" w:rsidRPr="00DE1018" w:rsidRDefault="00DE1018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18" w:rsidRPr="00DE1018" w:rsidRDefault="00DE1018" w:rsidP="00DE101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E10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Семинар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 </w:t>
            </w:r>
            <w:r w:rsidRPr="00DE1018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Музееведческие исследования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18" w:rsidRDefault="00DE1018" w:rsidP="00421A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18" w:rsidRPr="00B30881" w:rsidRDefault="00DE1018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18" w:rsidRPr="00B30881" w:rsidTr="000C10F4">
        <w:trPr>
          <w:trHeight w:val="345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DE1018" w:rsidRPr="00B30881" w:rsidRDefault="007E3EEE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1018" w:rsidRPr="00DE1018" w:rsidRDefault="00DE1018" w:rsidP="00DE1018">
            <w:pPr>
              <w:pStyle w:val="4"/>
              <w:shd w:val="clear" w:color="auto" w:fill="FFFFFF"/>
              <w:spacing w:before="0" w:after="15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101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kk-KZ"/>
              </w:rPr>
              <w:t xml:space="preserve">Лекция 3 </w:t>
            </w:r>
            <w:r w:rsidRPr="00DE1018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Исследования в области хранения и охраны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1018" w:rsidRPr="00B30881" w:rsidRDefault="00DE1018" w:rsidP="00421A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1018" w:rsidRPr="00DE1018" w:rsidRDefault="007E3EEE" w:rsidP="00F24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2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E1018" w:rsidRPr="00B30881" w:rsidTr="00DE1018">
        <w:trPr>
          <w:trHeight w:val="300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1018" w:rsidRPr="00B30881" w:rsidRDefault="00DE1018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1018" w:rsidRPr="00DE1018" w:rsidRDefault="007E3EEE" w:rsidP="00421AC7">
            <w:pPr>
              <w:pStyle w:val="a4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СРСП</w:t>
            </w:r>
            <w:r w:rsidR="00DE101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Консервация и рестоврация музейных единиц хранения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18" w:rsidRPr="00B30881" w:rsidRDefault="00DE1018" w:rsidP="00421A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18" w:rsidRPr="00B30881" w:rsidRDefault="00DE1018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97" w:rsidRPr="00B30881" w:rsidTr="00547121">
        <w:trPr>
          <w:trHeight w:val="420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797" w:rsidRPr="00B30881" w:rsidRDefault="007E3EEE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797" w:rsidRPr="006B7797" w:rsidRDefault="006B7797" w:rsidP="006B7797">
            <w:pPr>
              <w:pStyle w:val="4"/>
              <w:shd w:val="clear" w:color="auto" w:fill="FFFFFF"/>
              <w:spacing w:before="0" w:after="15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6B779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kk-KZ" w:eastAsia="ar-SA"/>
              </w:rPr>
              <w:t xml:space="preserve">Лекция 4 </w:t>
            </w:r>
            <w:r w:rsidRPr="006B7797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Исследования в области музейной коммуникации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797" w:rsidRPr="006B7797" w:rsidRDefault="007E3EEE" w:rsidP="00421A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797" w:rsidRPr="006B7797" w:rsidRDefault="00C968CC" w:rsidP="00F24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2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B7797" w:rsidRPr="00B30881" w:rsidTr="006B7797">
        <w:trPr>
          <w:trHeight w:val="225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97" w:rsidRPr="00B30881" w:rsidRDefault="006B7797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797" w:rsidRPr="006B7797" w:rsidRDefault="006B7797" w:rsidP="00421AC7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B779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Семинар 4 </w:t>
            </w:r>
            <w:r w:rsidRPr="006B7797">
              <w:rPr>
                <w:rFonts w:ascii="Times New Roman" w:hAnsi="Times New Roman" w:cs="Times New Roman"/>
                <w:sz w:val="20"/>
                <w:szCs w:val="20"/>
              </w:rPr>
              <w:t>Исследования в области музейной коммуникации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97" w:rsidRDefault="006B7797" w:rsidP="00421A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97" w:rsidRPr="00B30881" w:rsidRDefault="006B7797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97" w:rsidRPr="00B30881" w:rsidTr="00EB4DC7">
        <w:trPr>
          <w:trHeight w:val="570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797" w:rsidRPr="00B30881" w:rsidRDefault="007E3EEE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B7797" w:rsidRPr="00B30881" w:rsidRDefault="006B7797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797" w:rsidRPr="006B7797" w:rsidRDefault="006B7797" w:rsidP="006B7797">
            <w:pPr>
              <w:pStyle w:val="4"/>
              <w:shd w:val="clear" w:color="auto" w:fill="FFFFFF"/>
              <w:spacing w:before="0" w:after="15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7797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Лекция  5 </w:t>
            </w:r>
            <w:r w:rsidRPr="006B7797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Исследования в области эффективности построения экспозиций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797" w:rsidRPr="00B30881" w:rsidRDefault="006B7797" w:rsidP="00421A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797" w:rsidRPr="006B7797" w:rsidRDefault="007E3EEE" w:rsidP="00F24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2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B7797" w:rsidRPr="00B30881" w:rsidTr="00EB4DC7">
        <w:trPr>
          <w:trHeight w:val="255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97" w:rsidRPr="00B30881" w:rsidRDefault="006B7797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97" w:rsidRPr="006B7797" w:rsidRDefault="007E3EEE" w:rsidP="006B779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</w:t>
            </w:r>
            <w:r w:rsidR="006B77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B779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kk-KZ"/>
              </w:rPr>
              <w:t>И</w:t>
            </w:r>
            <w:proofErr w:type="spellStart"/>
            <w:r w:rsidR="006B779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зучение</w:t>
            </w:r>
            <w:proofErr w:type="spellEnd"/>
            <w:r w:rsidR="006B779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музейных предметов и коллекций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97" w:rsidRPr="00B30881" w:rsidRDefault="006B7797" w:rsidP="00421A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97" w:rsidRPr="00B30881" w:rsidRDefault="006B7797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CC" w:rsidRPr="00B30881" w:rsidTr="00EB4DC7">
        <w:trPr>
          <w:trHeight w:val="255"/>
          <w:jc w:val="center"/>
        </w:trPr>
        <w:tc>
          <w:tcPr>
            <w:tcW w:w="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8CC" w:rsidRPr="00B30881" w:rsidRDefault="00C968CC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8CC" w:rsidRPr="00C968CC" w:rsidRDefault="00C968CC" w:rsidP="00C968CC">
            <w:pPr>
              <w:pStyle w:val="a4"/>
              <w:ind w:hanging="6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68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СРСП Защита СРС </w:t>
            </w:r>
          </w:p>
          <w:p w:rsidR="00C968CC" w:rsidRDefault="00C36B0B" w:rsidP="00C968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РК1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8CC" w:rsidRPr="00B30881" w:rsidRDefault="00C968CC" w:rsidP="00421A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8CC" w:rsidRPr="00B30881" w:rsidRDefault="00C968CC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024B" w:rsidRPr="00B30881" w:rsidTr="00125667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24B" w:rsidRPr="00B30881" w:rsidRDefault="00C36B0B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24B" w:rsidRPr="00B30881" w:rsidRDefault="006F024B" w:rsidP="006B7797">
            <w:pPr>
              <w:pStyle w:val="4"/>
              <w:shd w:val="clear" w:color="auto" w:fill="FFFFFF"/>
              <w:spacing w:before="0"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79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 xml:space="preserve">Лекция 6 </w:t>
            </w:r>
            <w:r w:rsidRPr="006B7797">
              <w:rPr>
                <w:rFonts w:ascii="Verdana" w:hAnsi="Verdana"/>
                <w:b w:val="0"/>
                <w:i w:val="0"/>
                <w:color w:val="auto"/>
                <w:sz w:val="20"/>
                <w:szCs w:val="20"/>
              </w:rPr>
              <w:t>Музейная педагогика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24B" w:rsidRPr="00B30881" w:rsidRDefault="006F024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24B" w:rsidRPr="006F024B" w:rsidRDefault="00C36B0B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F024B" w:rsidRPr="00B30881" w:rsidTr="00125667">
        <w:trPr>
          <w:trHeight w:val="255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24B" w:rsidRPr="00B30881" w:rsidRDefault="006F024B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24B" w:rsidRPr="006F024B" w:rsidRDefault="006F024B" w:rsidP="006F0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6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kk-KZ"/>
              </w:rPr>
              <w:t>Р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азработка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научной концепции музея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24B" w:rsidRPr="00B30881" w:rsidRDefault="006F024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24B" w:rsidRPr="00B30881" w:rsidRDefault="006F024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7B94" w:rsidRPr="00B30881" w:rsidRDefault="00C36B0B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Default="00F67B94" w:rsidP="00421A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</w:t>
            </w:r>
          </w:p>
          <w:p w:rsidR="00F67B94" w:rsidRPr="00B30881" w:rsidRDefault="006F024B" w:rsidP="00421A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kk-KZ"/>
              </w:rPr>
              <w:t>И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сследования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в области охраны и хранения фондов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6F024B" w:rsidRDefault="007E3EEE" w:rsidP="00F24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2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248E3" w:rsidRPr="00B30881" w:rsidTr="006B5346">
        <w:trPr>
          <w:trHeight w:val="390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48E3" w:rsidRPr="00B30881" w:rsidRDefault="00C36B0B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8E3" w:rsidRPr="00B30881" w:rsidRDefault="00F248E3" w:rsidP="006F024B">
            <w:pPr>
              <w:pStyle w:val="4"/>
              <w:shd w:val="clear" w:color="auto" w:fill="FFFFFF"/>
              <w:spacing w:before="0" w:after="150"/>
              <w:rPr>
                <w:rFonts w:ascii="Times New Roman" w:hAnsi="Times New Roman" w:cs="Times New Roman"/>
                <w:bCs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  <w:lang w:val="kk-KZ"/>
              </w:rPr>
              <w:t xml:space="preserve">Лекция 7 </w:t>
            </w:r>
            <w:r w:rsidRPr="006F024B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Музейная социология и психология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48E3" w:rsidRPr="006F024B" w:rsidRDefault="00F248E3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48E3" w:rsidRPr="00F248E3" w:rsidRDefault="00C36B0B" w:rsidP="00F24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2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248E3" w:rsidRPr="00B30881" w:rsidTr="00F248E3">
        <w:trPr>
          <w:trHeight w:val="270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E3" w:rsidRPr="00B30881" w:rsidRDefault="00F248E3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8E3" w:rsidRPr="00F248E3" w:rsidRDefault="00F248E3" w:rsidP="00F248E3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Семинар 7 </w:t>
            </w:r>
            <w:r>
              <w:rPr>
                <w:rStyle w:val="a8"/>
                <w:rFonts w:ascii="Verdana" w:hAnsi="Verdana"/>
                <w:bCs/>
                <w:i w:val="0"/>
                <w:color w:val="000000"/>
                <w:sz w:val="18"/>
                <w:szCs w:val="18"/>
                <w:shd w:val="clear" w:color="auto" w:fill="FFFFFF"/>
                <w:lang w:val="kk-KZ"/>
              </w:rPr>
              <w:t>С</w:t>
            </w:r>
            <w:proofErr w:type="spellStart"/>
            <w:r w:rsidRPr="00F248E3">
              <w:rPr>
                <w:rStyle w:val="a8"/>
                <w:rFonts w:ascii="Verdana" w:hAnsi="Verdana"/>
                <w:bCs/>
                <w:i w:val="0"/>
                <w:color w:val="000000"/>
                <w:sz w:val="18"/>
                <w:szCs w:val="18"/>
                <w:shd w:val="clear" w:color="auto" w:fill="FFFFFF"/>
              </w:rPr>
              <w:t>оциально</w:t>
            </w:r>
            <w:proofErr w:type="spellEnd"/>
            <w:r w:rsidRPr="00F248E3">
              <w:rPr>
                <w:rStyle w:val="a8"/>
                <w:rFonts w:ascii="Verdana" w:hAnsi="Verdana"/>
                <w:bCs/>
                <w:i w:val="0"/>
                <w:color w:val="000000"/>
                <w:sz w:val="18"/>
                <w:szCs w:val="18"/>
                <w:shd w:val="clear" w:color="auto" w:fill="FFFFFF"/>
              </w:rPr>
              <w:t>-психологические исследования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E3" w:rsidRDefault="00F248E3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E3" w:rsidRPr="00B30881" w:rsidRDefault="00F248E3" w:rsidP="00421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C36B0B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E3" w:rsidRPr="00F248E3" w:rsidRDefault="00C36B0B" w:rsidP="00F248E3">
            <w:pPr>
              <w:pStyle w:val="4"/>
              <w:shd w:val="clear" w:color="auto" w:fill="FFFFFF"/>
              <w:spacing w:before="0" w:after="150"/>
              <w:rPr>
                <w:rFonts w:ascii="Verdana" w:hAnsi="Verdana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 w:eastAsia="ar-SA"/>
              </w:rPr>
              <w:t>Лекция 8</w:t>
            </w:r>
            <w:r w:rsidR="00F67B94" w:rsidRPr="00F248E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 w:eastAsia="ar-SA"/>
              </w:rPr>
              <w:t xml:space="preserve">  </w:t>
            </w:r>
            <w:r w:rsidR="00F248E3" w:rsidRPr="00F248E3">
              <w:rPr>
                <w:rFonts w:ascii="Verdana" w:hAnsi="Verdana"/>
                <w:b w:val="0"/>
                <w:i w:val="0"/>
                <w:color w:val="auto"/>
                <w:sz w:val="20"/>
                <w:szCs w:val="20"/>
              </w:rPr>
              <w:t>Исследования в области эффективности построения экспозиций</w:t>
            </w:r>
          </w:p>
          <w:p w:rsidR="00F67B94" w:rsidRPr="00C36B0B" w:rsidRDefault="00C36B0B" w:rsidP="00421AC7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Семинар 8</w:t>
            </w:r>
            <w:r w:rsidRPr="00F248E3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C36B0B">
              <w:rPr>
                <w:rFonts w:ascii="Verdana" w:hAnsi="Verdana"/>
                <w:sz w:val="20"/>
                <w:szCs w:val="20"/>
              </w:rPr>
              <w:t>Исследования в области эффективности построения экспозиций</w:t>
            </w:r>
          </w:p>
          <w:p w:rsidR="00F67B94" w:rsidRPr="00B30881" w:rsidRDefault="00F67B94" w:rsidP="00421AC7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F248E3" w:rsidRDefault="00C36B0B" w:rsidP="00F24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2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E3" w:rsidRPr="00F248E3" w:rsidRDefault="00F248E3" w:rsidP="00F248E3">
            <w:pPr>
              <w:pStyle w:val="4"/>
              <w:shd w:val="clear" w:color="auto" w:fill="FFFFFF"/>
              <w:spacing w:before="0" w:after="150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F248E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kk-KZ"/>
              </w:rPr>
              <w:t xml:space="preserve">Лекция </w:t>
            </w:r>
            <w:r w:rsidR="00C36B0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kk-KZ"/>
              </w:rPr>
              <w:t>9</w:t>
            </w:r>
            <w:r w:rsidRPr="00F248E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F248E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Исследования в области истории, теории и методики музейного дела</w:t>
            </w:r>
          </w:p>
          <w:p w:rsidR="00F67B94" w:rsidRPr="00F248E3" w:rsidRDefault="00F67B94" w:rsidP="00421AC7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248E3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C968CC" w:rsidP="00421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CC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proofErr w:type="gramStart"/>
            <w:r w:rsidRPr="00C96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968CC">
              <w:rPr>
                <w:rFonts w:ascii="Times New Roman" w:hAnsi="Times New Roman" w:cs="Times New Roman"/>
                <w:sz w:val="24"/>
                <w:szCs w:val="24"/>
              </w:rPr>
              <w:t>. Построение экспозиции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F248E3" w:rsidRDefault="00F248E3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8F41C3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8F41C3" w:rsidRDefault="00F67B94" w:rsidP="00421AC7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F41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F41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937DDF" w:rsidP="00C36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  <w:r w:rsidR="00C3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Музейная экспозиция как семиотечная системя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937DDF" w:rsidP="00C36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="00C3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Музей как феномен культуры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937DDF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37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C45104" w:rsidRDefault="00C45104" w:rsidP="00421AC7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4510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Лекция 10</w:t>
            </w:r>
            <w:r w:rsidR="00937DDF" w:rsidRPr="00C4510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Семантическая структура музейной экспозиции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C4510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C45104" w:rsidRDefault="00F67B94" w:rsidP="00421AC7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4510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СРСП </w:t>
            </w:r>
            <w:r w:rsidR="00937DDF" w:rsidRPr="00C4510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Интерпритация культурного наследия в музее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937DDF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Default="00C45104" w:rsidP="00421AC7">
            <w:pPr>
              <w:jc w:val="both"/>
              <w:rPr>
                <w:rFonts w:ascii="Tahoma" w:hAnsi="Tahoma" w:cs="Tahoma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11  </w:t>
            </w:r>
            <w:bookmarkStart w:id="0" w:name="xex18"/>
            <w:r w:rsidRPr="00C45104">
              <w:rPr>
                <w:rFonts w:ascii="Tahoma" w:hAnsi="Tahoma" w:cs="Tahoma"/>
                <w:shd w:val="clear" w:color="auto" w:fill="FFFFFF"/>
              </w:rPr>
              <w:t>Научно-исследовательская работа музеев</w:t>
            </w:r>
            <w:bookmarkEnd w:id="0"/>
          </w:p>
          <w:p w:rsidR="00C45104" w:rsidRPr="00C45104" w:rsidRDefault="00C45104" w:rsidP="00421A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ahoma" w:hAnsi="Tahoma" w:cs="Tahoma"/>
                <w:shd w:val="clear" w:color="auto" w:fill="FFFFFF"/>
                <w:lang w:val="kk-KZ"/>
              </w:rPr>
              <w:t xml:space="preserve">Семинар 11 </w:t>
            </w:r>
            <w:bookmarkStart w:id="1" w:name="xex19"/>
            <w:r w:rsidRPr="00C45104">
              <w:rPr>
                <w:rFonts w:ascii="Tahoma" w:hAnsi="Tahoma" w:cs="Tahoma"/>
                <w:shd w:val="clear" w:color="auto" w:fill="FFFFFF"/>
              </w:rPr>
              <w:t>Экспозиционная работа музеев</w:t>
            </w:r>
            <w:bookmarkEnd w:id="1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C45104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45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Default="00C45104" w:rsidP="00421AC7">
            <w:pPr>
              <w:rPr>
                <w:rFonts w:ascii="Tahoma" w:hAnsi="Tahoma" w:cs="Tahoma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12 </w:t>
            </w:r>
            <w:bookmarkStart w:id="2" w:name="xex20"/>
            <w:r w:rsidRPr="00C45104">
              <w:rPr>
                <w:rFonts w:ascii="Tahoma" w:hAnsi="Tahoma" w:cs="Tahoma"/>
                <w:shd w:val="clear" w:color="auto" w:fill="FFFFFF"/>
              </w:rPr>
              <w:t>Теория экспозиционной работы</w:t>
            </w:r>
            <w:bookmarkEnd w:id="2"/>
          </w:p>
          <w:p w:rsidR="00C45104" w:rsidRPr="00C45104" w:rsidRDefault="00C45104" w:rsidP="00421A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ahoma" w:hAnsi="Tahoma" w:cs="Tahoma"/>
                <w:shd w:val="clear" w:color="auto" w:fill="FFFFFF"/>
                <w:lang w:val="kk-KZ"/>
              </w:rPr>
              <w:t xml:space="preserve">Семинар 12 </w:t>
            </w:r>
            <w:bookmarkStart w:id="3" w:name="xex26"/>
            <w:r w:rsidRPr="00C45104">
              <w:rPr>
                <w:rFonts w:ascii="Tahoma" w:hAnsi="Tahoma" w:cs="Tahoma"/>
                <w:shd w:val="clear" w:color="auto" w:fill="FFFFFF"/>
              </w:rPr>
              <w:t>Художественное проектирование музейной экспозиции</w:t>
            </w:r>
            <w:bookmarkEnd w:id="3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C45104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45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C36B0B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Default="00C45104" w:rsidP="00421AC7">
            <w:pPr>
              <w:pStyle w:val="a4"/>
              <w:ind w:left="0"/>
              <w:rPr>
                <w:rFonts w:ascii="Tahoma" w:hAnsi="Tahoma" w:cs="Tahoma"/>
                <w:shd w:val="clear" w:color="auto" w:fill="FFFFFF"/>
                <w:lang w:val="kk-KZ"/>
              </w:rPr>
            </w:pPr>
            <w:r w:rsidRPr="00C45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4" w:name="xex23"/>
            <w:r w:rsidRPr="00C45104">
              <w:rPr>
                <w:rFonts w:ascii="Tahoma" w:hAnsi="Tahoma" w:cs="Tahoma"/>
                <w:shd w:val="clear" w:color="auto" w:fill="FFFFFF"/>
              </w:rPr>
              <w:t>Научно-вспомогательные средства в экспозиции</w:t>
            </w:r>
            <w:bookmarkEnd w:id="4"/>
          </w:p>
          <w:p w:rsidR="00C45104" w:rsidRPr="00C45104" w:rsidRDefault="00C45104" w:rsidP="00C451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ahoma" w:hAnsi="Tahoma" w:cs="Tahoma"/>
                <w:shd w:val="clear" w:color="auto" w:fill="FFFFFF"/>
                <w:lang w:val="kk-KZ"/>
              </w:rPr>
              <w:t xml:space="preserve">Семинар 13 </w:t>
            </w:r>
            <w:r w:rsidRPr="00C45104">
              <w:rPr>
                <w:rFonts w:ascii="Tahoma" w:hAnsi="Tahoma" w:cs="Tahoma"/>
                <w:bCs/>
                <w:iCs/>
                <w:color w:val="333333"/>
                <w:shd w:val="clear" w:color="auto" w:fill="FFFFFF"/>
                <w:lang w:val="kk-KZ"/>
              </w:rPr>
              <w:t>П</w:t>
            </w:r>
            <w:proofErr w:type="spellStart"/>
            <w:r w:rsidRPr="00C45104">
              <w:rPr>
                <w:rFonts w:ascii="Tahoma" w:hAnsi="Tahoma" w:cs="Tahoma"/>
                <w:bCs/>
                <w:iCs/>
                <w:color w:val="333333"/>
                <w:shd w:val="clear" w:color="auto" w:fill="FFFFFF"/>
              </w:rPr>
              <w:t>роект</w:t>
            </w:r>
            <w:proofErr w:type="spellEnd"/>
            <w:r w:rsidRPr="00C45104">
              <w:rPr>
                <w:rFonts w:ascii="Tahoma" w:hAnsi="Tahoma" w:cs="Tahoma"/>
                <w:bCs/>
                <w:iCs/>
                <w:color w:val="333333"/>
                <w:shd w:val="clear" w:color="auto" w:fill="FFFFFF"/>
              </w:rPr>
              <w:t xml:space="preserve"> архитектурно-художественного решения экспозиции</w:t>
            </w:r>
            <w:r w:rsidRPr="00C45104">
              <w:rPr>
                <w:rFonts w:ascii="Tahoma" w:hAnsi="Tahoma" w:cs="Tahoma"/>
                <w:color w:val="333333"/>
                <w:shd w:val="clear" w:color="auto" w:fill="FFFFFF"/>
              </w:rPr>
              <w:t>.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C45104" w:rsidRDefault="00C36B0B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45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C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18783C" w:rsidRDefault="00F67B94" w:rsidP="00421AC7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Прием задания СРС</w:t>
            </w:r>
            <w:r w:rsidRPr="001878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  <w:p w:rsidR="00F67B94" w:rsidRPr="00B30881" w:rsidRDefault="00F67B94" w:rsidP="00421AC7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F67B94" w:rsidRPr="00B30881" w:rsidRDefault="00F67B94" w:rsidP="00421AC7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C36B0B" w:rsidRDefault="00F67B94" w:rsidP="00421AC7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3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C36B0B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C36B0B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7B94" w:rsidRPr="00B30881" w:rsidTr="00421AC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F67B94" w:rsidP="00421A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94" w:rsidRPr="00B30881" w:rsidRDefault="00F67B94" w:rsidP="004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67B94" w:rsidRDefault="00F67B94" w:rsidP="00F67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B94" w:rsidRPr="00B84AA6" w:rsidRDefault="00F67B94" w:rsidP="00F67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AA6">
        <w:rPr>
          <w:rFonts w:ascii="Times New Roman" w:hAnsi="Times New Roman" w:cs="Times New Roman"/>
          <w:sz w:val="28"/>
          <w:szCs w:val="28"/>
        </w:rPr>
        <w:t xml:space="preserve">Декан                                                                                     </w:t>
      </w:r>
      <w:proofErr w:type="spellStart"/>
      <w:r w:rsidRPr="00B84AA6">
        <w:rPr>
          <w:rFonts w:ascii="Times New Roman" w:hAnsi="Times New Roman" w:cs="Times New Roman"/>
          <w:sz w:val="28"/>
          <w:szCs w:val="28"/>
        </w:rPr>
        <w:t>Ногайбаева</w:t>
      </w:r>
      <w:proofErr w:type="spellEnd"/>
      <w:r w:rsidRPr="00B84AA6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F67B94" w:rsidRPr="00B84AA6" w:rsidRDefault="00F67B94" w:rsidP="00F67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AA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</w:p>
    <w:p w:rsidR="00C36B0B" w:rsidRDefault="00F67B94" w:rsidP="00F67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AA6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C36B0B">
        <w:rPr>
          <w:rFonts w:ascii="Times New Roman" w:hAnsi="Times New Roman" w:cs="Times New Roman"/>
          <w:sz w:val="28"/>
          <w:szCs w:val="28"/>
        </w:rPr>
        <w:t xml:space="preserve">Омаров </w:t>
      </w:r>
      <w:r w:rsidRPr="00B84AA6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C36B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6B0B" w:rsidRPr="00C3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94" w:rsidRPr="00B84AA6" w:rsidRDefault="00C36B0B" w:rsidP="00F67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A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B84AA6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 w:rsidRPr="00B84A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7B94" w:rsidRPr="00B84AA6" w:rsidRDefault="00F67B94" w:rsidP="00F67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AA6">
        <w:rPr>
          <w:rFonts w:ascii="Times New Roman" w:hAnsi="Times New Roman" w:cs="Times New Roman"/>
          <w:sz w:val="28"/>
          <w:szCs w:val="28"/>
        </w:rPr>
        <w:t>Лектор</w:t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</w:r>
      <w:r w:rsidRPr="00B84AA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="00F672A1">
        <w:rPr>
          <w:rFonts w:ascii="Times New Roman" w:hAnsi="Times New Roman" w:cs="Times New Roman"/>
          <w:sz w:val="28"/>
          <w:szCs w:val="28"/>
        </w:rPr>
        <w:t>Шалекенов</w:t>
      </w:r>
      <w:proofErr w:type="spellEnd"/>
      <w:r w:rsidR="00F672A1">
        <w:rPr>
          <w:rFonts w:ascii="Times New Roman" w:hAnsi="Times New Roman" w:cs="Times New Roman"/>
          <w:sz w:val="28"/>
          <w:szCs w:val="28"/>
        </w:rPr>
        <w:t xml:space="preserve"> М,У.</w:t>
      </w:r>
      <w:bookmarkStart w:id="5" w:name="_GoBack"/>
      <w:bookmarkEnd w:id="5"/>
    </w:p>
    <w:p w:rsidR="003D7E1B" w:rsidRDefault="003D7E1B"/>
    <w:sectPr w:rsidR="003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A2B4F"/>
    <w:multiLevelType w:val="multilevel"/>
    <w:tmpl w:val="7AF8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94"/>
    <w:rsid w:val="00080CAA"/>
    <w:rsid w:val="00307AC9"/>
    <w:rsid w:val="003D7E1B"/>
    <w:rsid w:val="00516BFE"/>
    <w:rsid w:val="00541330"/>
    <w:rsid w:val="006B7797"/>
    <w:rsid w:val="006F024B"/>
    <w:rsid w:val="007E3EEE"/>
    <w:rsid w:val="00881CD1"/>
    <w:rsid w:val="008B76AC"/>
    <w:rsid w:val="008F41C3"/>
    <w:rsid w:val="00937DDF"/>
    <w:rsid w:val="00B06C35"/>
    <w:rsid w:val="00C36B0B"/>
    <w:rsid w:val="00C45104"/>
    <w:rsid w:val="00C968CC"/>
    <w:rsid w:val="00DE1018"/>
    <w:rsid w:val="00F248E3"/>
    <w:rsid w:val="00F672A1"/>
    <w:rsid w:val="00F67B94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94"/>
  </w:style>
  <w:style w:type="paragraph" w:styleId="2">
    <w:name w:val="heading 2"/>
    <w:basedOn w:val="a"/>
    <w:link w:val="20"/>
    <w:uiPriority w:val="9"/>
    <w:qFormat/>
    <w:rsid w:val="00516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B94"/>
    <w:pPr>
      <w:ind w:left="720"/>
      <w:contextualSpacing/>
    </w:pPr>
  </w:style>
  <w:style w:type="paragraph" w:customStyle="1" w:styleId="1">
    <w:name w:val="Обычный1"/>
    <w:uiPriority w:val="99"/>
    <w:rsid w:val="00F67B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F67B94"/>
  </w:style>
  <w:style w:type="table" w:styleId="a5">
    <w:name w:val="Table Grid"/>
    <w:basedOn w:val="a1"/>
    <w:rsid w:val="00F67B9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F67B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7B94"/>
  </w:style>
  <w:style w:type="character" w:customStyle="1" w:styleId="20">
    <w:name w:val="Заголовок 2 Знак"/>
    <w:basedOn w:val="a0"/>
    <w:link w:val="2"/>
    <w:uiPriority w:val="9"/>
    <w:rsid w:val="00516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6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DE1018"/>
    <w:rPr>
      <w:i/>
      <w:iCs/>
    </w:rPr>
  </w:style>
  <w:style w:type="character" w:styleId="a9">
    <w:name w:val="Hyperlink"/>
    <w:basedOn w:val="a0"/>
    <w:uiPriority w:val="99"/>
    <w:semiHidden/>
    <w:unhideWhenUsed/>
    <w:rsid w:val="00F248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94"/>
  </w:style>
  <w:style w:type="paragraph" w:styleId="2">
    <w:name w:val="heading 2"/>
    <w:basedOn w:val="a"/>
    <w:link w:val="20"/>
    <w:uiPriority w:val="9"/>
    <w:qFormat/>
    <w:rsid w:val="00516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B94"/>
    <w:pPr>
      <w:ind w:left="720"/>
      <w:contextualSpacing/>
    </w:pPr>
  </w:style>
  <w:style w:type="paragraph" w:customStyle="1" w:styleId="1">
    <w:name w:val="Обычный1"/>
    <w:uiPriority w:val="99"/>
    <w:rsid w:val="00F67B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F67B94"/>
  </w:style>
  <w:style w:type="table" w:styleId="a5">
    <w:name w:val="Table Grid"/>
    <w:basedOn w:val="a1"/>
    <w:rsid w:val="00F67B9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F67B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7B94"/>
  </w:style>
  <w:style w:type="character" w:customStyle="1" w:styleId="20">
    <w:name w:val="Заголовок 2 Знак"/>
    <w:basedOn w:val="a0"/>
    <w:link w:val="2"/>
    <w:uiPriority w:val="9"/>
    <w:rsid w:val="00516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6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DE1018"/>
    <w:rPr>
      <w:i/>
      <w:iCs/>
    </w:rPr>
  </w:style>
  <w:style w:type="character" w:styleId="a9">
    <w:name w:val="Hyperlink"/>
    <w:basedOn w:val="a0"/>
    <w:uiPriority w:val="99"/>
    <w:semiHidden/>
    <w:unhideWhenUsed/>
    <w:rsid w:val="00F24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2019-09-22T04:34:00Z</dcterms:created>
  <dcterms:modified xsi:type="dcterms:W3CDTF">2019-09-22T16:34:00Z</dcterms:modified>
</cp:coreProperties>
</file>